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A2" w:rsidRDefault="009F2FA1">
      <w:pPr>
        <w:spacing w:before="36"/>
        <w:ind w:left="2476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pacing w:val="-3"/>
          <w:sz w:val="28"/>
        </w:rPr>
        <w:t>Osnova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pacing w:val="-3"/>
          <w:sz w:val="28"/>
        </w:rPr>
        <w:t>Pohotovostního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3"/>
          <w:sz w:val="28"/>
        </w:rPr>
        <w:t>plánu</w:t>
      </w:r>
      <w:r>
        <w:rPr>
          <w:rFonts w:ascii="Arial" w:hAnsi="Arial"/>
          <w:b/>
          <w:spacing w:val="-2"/>
          <w:sz w:val="28"/>
        </w:rPr>
        <w:t xml:space="preserve"> heliportu</w:t>
      </w:r>
    </w:p>
    <w:p w:rsidR="007871A2" w:rsidRDefault="007871A2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7871A2" w:rsidRDefault="009F2FA1">
      <w:pPr>
        <w:tabs>
          <w:tab w:val="left" w:pos="2716"/>
        </w:tabs>
        <w:spacing w:line="253" w:lineRule="exact"/>
        <w:ind w:left="236"/>
        <w:rPr>
          <w:rFonts w:ascii="Arial" w:eastAsia="Arial" w:hAnsi="Arial" w:cs="Arial"/>
        </w:rPr>
      </w:pPr>
      <w:r>
        <w:rPr>
          <w:rFonts w:ascii="Arial" w:hAnsi="Arial"/>
          <w:i/>
          <w:spacing w:val="-62"/>
          <w:u w:val="single" w:color="000000"/>
        </w:rPr>
        <w:t xml:space="preserve"> </w:t>
      </w:r>
      <w:r>
        <w:rPr>
          <w:rFonts w:ascii="Arial" w:hAnsi="Arial"/>
          <w:i/>
          <w:spacing w:val="-2"/>
          <w:u w:val="single" w:color="000000"/>
        </w:rPr>
        <w:t>Úvodní</w:t>
      </w:r>
      <w:r>
        <w:rPr>
          <w:rFonts w:ascii="Arial" w:hAnsi="Arial"/>
          <w:i/>
          <w:spacing w:val="2"/>
          <w:u w:val="single" w:color="000000"/>
        </w:rPr>
        <w:t xml:space="preserve"> </w:t>
      </w:r>
      <w:r>
        <w:rPr>
          <w:rFonts w:ascii="Arial" w:hAnsi="Arial"/>
          <w:i/>
          <w:spacing w:val="-2"/>
          <w:u w:val="single" w:color="000000"/>
        </w:rPr>
        <w:t>strana</w:t>
      </w:r>
      <w:r>
        <w:rPr>
          <w:rFonts w:ascii="Arial" w:hAnsi="Arial"/>
          <w:i/>
          <w:spacing w:val="-5"/>
          <w:u w:val="single" w:color="000000"/>
        </w:rPr>
        <w:t xml:space="preserve"> </w:t>
      </w:r>
      <w:r>
        <w:rPr>
          <w:rFonts w:ascii="Arial" w:hAnsi="Arial"/>
          <w:i/>
          <w:spacing w:val="-2"/>
          <w:u w:val="single" w:color="000000"/>
        </w:rPr>
        <w:t>obsahuje:</w:t>
      </w:r>
      <w:r>
        <w:rPr>
          <w:rFonts w:ascii="Arial" w:hAnsi="Arial"/>
          <w:i/>
          <w:u w:val="single" w:color="000000"/>
        </w:rPr>
        <w:t xml:space="preserve"> </w:t>
      </w:r>
      <w:r>
        <w:rPr>
          <w:rFonts w:ascii="Arial" w:hAnsi="Arial"/>
          <w:i/>
          <w:u w:val="single" w:color="000000"/>
        </w:rPr>
        <w:tab/>
      </w:r>
    </w:p>
    <w:p w:rsidR="007871A2" w:rsidRDefault="009F2FA1">
      <w:pPr>
        <w:pStyle w:val="Zkladntext"/>
        <w:numPr>
          <w:ilvl w:val="0"/>
          <w:numId w:val="3"/>
        </w:numPr>
        <w:tabs>
          <w:tab w:val="left" w:pos="957"/>
        </w:tabs>
        <w:spacing w:line="252" w:lineRule="exact"/>
        <w:rPr>
          <w:rFonts w:cs="Arial"/>
        </w:rPr>
      </w:pPr>
      <w:r>
        <w:rPr>
          <w:spacing w:val="-1"/>
        </w:rPr>
        <w:t>název</w:t>
      </w:r>
      <w:r>
        <w:rPr>
          <w:spacing w:val="-2"/>
        </w:rPr>
        <w:t xml:space="preserve"> </w:t>
      </w:r>
      <w:r>
        <w:rPr>
          <w:spacing w:val="-2"/>
        </w:rPr>
        <w:t>heliportu</w:t>
      </w:r>
    </w:p>
    <w:p w:rsidR="007871A2" w:rsidRDefault="009F2FA1">
      <w:pPr>
        <w:pStyle w:val="Zkladntext"/>
        <w:numPr>
          <w:ilvl w:val="0"/>
          <w:numId w:val="3"/>
        </w:numPr>
        <w:tabs>
          <w:tab w:val="left" w:pos="957"/>
        </w:tabs>
        <w:spacing w:line="252" w:lineRule="exact"/>
        <w:rPr>
          <w:rFonts w:cs="Arial"/>
        </w:rPr>
      </w:pPr>
      <w:r>
        <w:rPr>
          <w:spacing w:val="-1"/>
        </w:rPr>
        <w:t>název</w:t>
      </w:r>
      <w:r>
        <w:rPr>
          <w:spacing w:val="-2"/>
        </w:rPr>
        <w:t xml:space="preserve"> </w:t>
      </w:r>
      <w:r>
        <w:rPr>
          <w:spacing w:val="-2"/>
        </w:rPr>
        <w:t>provozovatele</w:t>
      </w:r>
    </w:p>
    <w:p w:rsidR="007871A2" w:rsidRDefault="009F2FA1">
      <w:pPr>
        <w:pStyle w:val="Zkladntext"/>
        <w:numPr>
          <w:ilvl w:val="0"/>
          <w:numId w:val="3"/>
        </w:numPr>
        <w:tabs>
          <w:tab w:val="left" w:pos="957"/>
        </w:tabs>
        <w:spacing w:before="1" w:line="252" w:lineRule="exact"/>
      </w:pPr>
      <w:r>
        <w:rPr>
          <w:spacing w:val="-2"/>
        </w:rPr>
        <w:t>datum</w:t>
      </w:r>
      <w:r>
        <w:rPr>
          <w:spacing w:val="-1"/>
        </w:rPr>
        <w:t xml:space="preserve"> </w:t>
      </w:r>
      <w:r>
        <w:rPr>
          <w:spacing w:val="-2"/>
        </w:rPr>
        <w:t xml:space="preserve">účinnoti </w:t>
      </w:r>
      <w:r>
        <w:rPr>
          <w:spacing w:val="-3"/>
        </w:rPr>
        <w:t>P</w:t>
      </w:r>
      <w:r>
        <w:rPr>
          <w:spacing w:val="-3"/>
        </w:rPr>
        <w:t>ohotovostního</w:t>
      </w:r>
      <w:r>
        <w:rPr>
          <w:spacing w:val="-4"/>
        </w:rPr>
        <w:t xml:space="preserve"> </w:t>
      </w:r>
      <w:r>
        <w:rPr>
          <w:spacing w:val="-3"/>
        </w:rPr>
        <w:t>plánu</w:t>
      </w:r>
    </w:p>
    <w:p w:rsidR="007871A2" w:rsidRDefault="009F2FA1">
      <w:pPr>
        <w:pStyle w:val="Zkladntext"/>
        <w:numPr>
          <w:ilvl w:val="0"/>
          <w:numId w:val="3"/>
        </w:numPr>
        <w:tabs>
          <w:tab w:val="left" w:pos="957"/>
        </w:tabs>
        <w:spacing w:line="252" w:lineRule="exact"/>
        <w:rPr>
          <w:rFonts w:cs="Arial"/>
        </w:rPr>
      </w:pPr>
      <w:r>
        <w:rPr>
          <w:spacing w:val="-1"/>
        </w:rPr>
        <w:t>jméno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podpis</w:t>
      </w:r>
      <w:r>
        <w:rPr>
          <w:spacing w:val="-1"/>
        </w:rPr>
        <w:t xml:space="preserve"> </w:t>
      </w:r>
      <w:r>
        <w:rPr>
          <w:spacing w:val="-2"/>
        </w:rPr>
        <w:t>zpracovatele</w:t>
      </w:r>
    </w:p>
    <w:p w:rsidR="007871A2" w:rsidRDefault="009F2FA1">
      <w:pPr>
        <w:pStyle w:val="Zkladntext"/>
        <w:numPr>
          <w:ilvl w:val="0"/>
          <w:numId w:val="3"/>
        </w:numPr>
        <w:tabs>
          <w:tab w:val="left" w:pos="957"/>
        </w:tabs>
        <w:spacing w:before="1"/>
        <w:rPr>
          <w:rFonts w:cs="Arial"/>
        </w:rPr>
      </w:pPr>
      <w:r>
        <w:rPr>
          <w:spacing w:val="-1"/>
        </w:rPr>
        <w:t>jméno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podpis</w:t>
      </w:r>
      <w:r>
        <w:rPr>
          <w:spacing w:val="-3"/>
        </w:rPr>
        <w:t xml:space="preserve"> </w:t>
      </w:r>
      <w:r>
        <w:rPr>
          <w:spacing w:val="-2"/>
        </w:rPr>
        <w:t>schvalující</w:t>
      </w:r>
      <w:r>
        <w:t xml:space="preserve"> </w:t>
      </w:r>
      <w:r>
        <w:rPr>
          <w:spacing w:val="-1"/>
        </w:rPr>
        <w:t>osoby</w:t>
      </w:r>
      <w:r>
        <w:rPr>
          <w:spacing w:val="-4"/>
        </w:rPr>
        <w:t xml:space="preserve"> </w:t>
      </w:r>
      <w:r>
        <w:rPr>
          <w:spacing w:val="-2"/>
        </w:rPr>
        <w:t xml:space="preserve">(odpovědné </w:t>
      </w:r>
      <w:r>
        <w:rPr>
          <w:spacing w:val="-3"/>
        </w:rPr>
        <w:t>osoby</w:t>
      </w:r>
      <w:r>
        <w:rPr>
          <w:spacing w:val="1"/>
        </w:rPr>
        <w:t xml:space="preserve"> </w:t>
      </w:r>
      <w:r>
        <w:rPr>
          <w:spacing w:val="-4"/>
        </w:rPr>
        <w:t xml:space="preserve">za </w:t>
      </w:r>
      <w:r>
        <w:rPr>
          <w:spacing w:val="-1"/>
        </w:rPr>
        <w:t>provoz</w:t>
      </w:r>
      <w:r>
        <w:rPr>
          <w:spacing w:val="-9"/>
        </w:rPr>
        <w:t xml:space="preserve"> </w:t>
      </w:r>
      <w:r>
        <w:rPr>
          <w:spacing w:val="-2"/>
        </w:rPr>
        <w:t>heliportu)</w:t>
      </w:r>
    </w:p>
    <w:p w:rsidR="007871A2" w:rsidRDefault="007871A2">
      <w:pPr>
        <w:rPr>
          <w:rFonts w:ascii="Arial" w:eastAsia="Arial" w:hAnsi="Arial" w:cs="Arial"/>
        </w:rPr>
      </w:pPr>
    </w:p>
    <w:p w:rsidR="007871A2" w:rsidRDefault="007871A2">
      <w:pPr>
        <w:spacing w:before="2"/>
        <w:rPr>
          <w:rFonts w:ascii="Arial" w:eastAsia="Arial" w:hAnsi="Arial" w:cs="Arial"/>
        </w:rPr>
      </w:pPr>
    </w:p>
    <w:p w:rsidR="007871A2" w:rsidRDefault="009F2FA1">
      <w:pPr>
        <w:ind w:left="121"/>
        <w:rPr>
          <w:rFonts w:ascii="Arial" w:eastAsia="Arial" w:hAnsi="Arial" w:cs="Arial"/>
        </w:rPr>
      </w:pPr>
      <w:r>
        <w:rPr>
          <w:rFonts w:ascii="Arial" w:hAnsi="Arial"/>
          <w:i/>
          <w:spacing w:val="-2"/>
        </w:rPr>
        <w:t xml:space="preserve">Textová </w:t>
      </w:r>
      <w:r>
        <w:rPr>
          <w:rFonts w:ascii="Arial" w:hAnsi="Arial"/>
          <w:i/>
        </w:rPr>
        <w:t>část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2"/>
        </w:rPr>
        <w:t>P</w:t>
      </w:r>
      <w:r>
        <w:rPr>
          <w:rFonts w:ascii="Arial" w:hAnsi="Arial"/>
          <w:i/>
          <w:spacing w:val="-2"/>
        </w:rPr>
        <w:t>ohotovostního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plánu</w:t>
      </w:r>
      <w:r>
        <w:rPr>
          <w:rFonts w:ascii="Arial" w:hAnsi="Arial"/>
          <w:i/>
          <w:spacing w:val="-2"/>
        </w:rPr>
        <w:t xml:space="preserve"> dle následujících </w:t>
      </w:r>
      <w:r>
        <w:rPr>
          <w:rFonts w:ascii="Arial" w:hAnsi="Arial"/>
          <w:i/>
          <w:spacing w:val="-1"/>
        </w:rPr>
        <w:t>bodů</w:t>
      </w:r>
    </w:p>
    <w:p w:rsidR="007871A2" w:rsidRDefault="007871A2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7871A2" w:rsidRDefault="009F2FA1">
      <w:pPr>
        <w:pStyle w:val="Zkladntext"/>
        <w:numPr>
          <w:ilvl w:val="0"/>
          <w:numId w:val="2"/>
        </w:numPr>
        <w:tabs>
          <w:tab w:val="left" w:pos="597"/>
        </w:tabs>
        <w:spacing w:line="252" w:lineRule="exact"/>
        <w:rPr>
          <w:rFonts w:cs="Arial"/>
        </w:rPr>
      </w:pPr>
      <w:r>
        <w:rPr>
          <w:spacing w:val="-3"/>
        </w:rPr>
        <w:t>ZÁKLADNÍ</w:t>
      </w:r>
      <w:r>
        <w:rPr>
          <w:spacing w:val="2"/>
        </w:rPr>
        <w:t xml:space="preserve"> </w:t>
      </w:r>
      <w:r>
        <w:rPr>
          <w:spacing w:val="-3"/>
        </w:rPr>
        <w:t>USTANOVENÍ</w:t>
      </w:r>
      <w:r>
        <w:rPr>
          <w:spacing w:val="2"/>
        </w:rPr>
        <w:t xml:space="preserve"> </w:t>
      </w:r>
      <w:r>
        <w:rPr>
          <w:spacing w:val="-2"/>
        </w:rPr>
        <w:t>HELIPORTU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2" w:lineRule="exact"/>
        <w:rPr>
          <w:rFonts w:cs="Arial"/>
        </w:rPr>
      </w:pPr>
      <w:r>
        <w:rPr>
          <w:spacing w:val="-2"/>
        </w:rPr>
        <w:t>Statut</w:t>
      </w:r>
      <w:r>
        <w:t xml:space="preserve"> a</w:t>
      </w:r>
      <w:r>
        <w:rPr>
          <w:spacing w:val="-2"/>
        </w:rPr>
        <w:t xml:space="preserve"> charakter</w:t>
      </w:r>
      <w:r>
        <w:rPr>
          <w:spacing w:val="-1"/>
        </w:rPr>
        <w:t xml:space="preserve"> </w:t>
      </w:r>
      <w:r>
        <w:rPr>
          <w:spacing w:val="-2"/>
        </w:rPr>
        <w:t>heliportu</w:t>
      </w:r>
    </w:p>
    <w:p w:rsidR="007871A2" w:rsidRDefault="009F2FA1">
      <w:pPr>
        <w:pStyle w:val="Zkladntext"/>
        <w:spacing w:line="252" w:lineRule="exact"/>
        <w:ind w:left="596" w:firstLine="0"/>
      </w:pPr>
      <w:r>
        <w:t xml:space="preserve">1.2  </w:t>
      </w:r>
      <w:r>
        <w:rPr>
          <w:spacing w:val="1"/>
        </w:rPr>
        <w:t xml:space="preserve"> </w:t>
      </w:r>
      <w:r>
        <w:rPr>
          <w:spacing w:val="-2"/>
        </w:rPr>
        <w:t>Vlastník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provozovatel heliportu </w:t>
      </w:r>
      <w:r>
        <w:rPr>
          <w:spacing w:val="-2"/>
        </w:rPr>
        <w:t xml:space="preserve">včetně důležitých </w:t>
      </w:r>
      <w:r>
        <w:rPr>
          <w:spacing w:val="-1"/>
        </w:rPr>
        <w:t>jmen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kontaktů</w:t>
      </w:r>
    </w:p>
    <w:p w:rsidR="007871A2" w:rsidRDefault="009F2FA1">
      <w:pPr>
        <w:pStyle w:val="Zkladntext"/>
        <w:spacing w:line="252" w:lineRule="exact"/>
        <w:ind w:left="596" w:firstLine="0"/>
      </w:pPr>
      <w:r>
        <w:rPr>
          <w:spacing w:val="-2"/>
        </w:rPr>
        <w:t>1.3.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</w:rPr>
        <w:t>Uživatelé (provozovatelé</w:t>
      </w:r>
      <w:r>
        <w:rPr>
          <w:spacing w:val="2"/>
        </w:rPr>
        <w:t xml:space="preserve"> </w:t>
      </w:r>
      <w:r>
        <w:rPr>
          <w:spacing w:val="-2"/>
        </w:rPr>
        <w:t>vrtulníků)</w:t>
      </w:r>
      <w:r>
        <w:rPr>
          <w:spacing w:val="2"/>
        </w:rPr>
        <w:t xml:space="preserve"> </w:t>
      </w:r>
      <w:r>
        <w:rPr>
          <w:spacing w:val="-2"/>
        </w:rPr>
        <w:t>heliportu</w:t>
      </w:r>
      <w:r>
        <w:rPr>
          <w:spacing w:val="-1"/>
        </w:rPr>
        <w:t xml:space="preserve"> </w:t>
      </w:r>
      <w:r>
        <w:rPr>
          <w:spacing w:val="-2"/>
        </w:rPr>
        <w:t>včetně</w:t>
      </w:r>
      <w:r>
        <w:rPr>
          <w:spacing w:val="1"/>
        </w:rPr>
        <w:t xml:space="preserve"> </w:t>
      </w:r>
      <w:r>
        <w:rPr>
          <w:spacing w:val="-3"/>
        </w:rPr>
        <w:t>důležitých</w:t>
      </w:r>
      <w:r>
        <w:rPr>
          <w:spacing w:val="-2"/>
        </w:rPr>
        <w:t xml:space="preserve"> </w:t>
      </w:r>
      <w:r>
        <w:t>jmen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kontaktů</w:t>
      </w:r>
    </w:p>
    <w:p w:rsidR="007871A2" w:rsidRDefault="007871A2">
      <w:pPr>
        <w:spacing w:before="1"/>
        <w:rPr>
          <w:rFonts w:ascii="Arial" w:eastAsia="Arial" w:hAnsi="Arial" w:cs="Arial"/>
        </w:rPr>
      </w:pPr>
    </w:p>
    <w:p w:rsidR="007871A2" w:rsidRDefault="009F2FA1">
      <w:pPr>
        <w:pStyle w:val="Zkladntext"/>
        <w:numPr>
          <w:ilvl w:val="0"/>
          <w:numId w:val="2"/>
        </w:numPr>
        <w:tabs>
          <w:tab w:val="left" w:pos="484"/>
        </w:tabs>
        <w:spacing w:line="252" w:lineRule="exact"/>
        <w:ind w:left="483" w:hanging="247"/>
      </w:pPr>
      <w:r>
        <w:rPr>
          <w:spacing w:val="-2"/>
        </w:rPr>
        <w:t>KOMUNIKAČNÍ</w:t>
      </w:r>
      <w:r>
        <w:rPr>
          <w:spacing w:val="-1"/>
        </w:rPr>
        <w:t xml:space="preserve"> </w:t>
      </w:r>
      <w:r>
        <w:rPr>
          <w:spacing w:val="-2"/>
        </w:rPr>
        <w:t>VYBAVENÍ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2" w:lineRule="exact"/>
      </w:pPr>
      <w:r>
        <w:rPr>
          <w:rFonts w:cs="Arial"/>
          <w:spacing w:val="-2"/>
        </w:rPr>
        <w:t>S</w:t>
      </w:r>
      <w:r>
        <w:rPr>
          <w:spacing w:val="-2"/>
        </w:rPr>
        <w:t>pojení</w:t>
      </w:r>
      <w:r>
        <w:rPr>
          <w:spacing w:val="-3"/>
        </w:rPr>
        <w:t xml:space="preserve"> </w:t>
      </w:r>
      <w:r>
        <w:rPr>
          <w:spacing w:val="-2"/>
        </w:rPr>
        <w:t>pozemního pracoviště</w:t>
      </w:r>
      <w:r>
        <w:rPr>
          <w:spacing w:val="-4"/>
        </w:rPr>
        <w:t xml:space="preserve"> </w:t>
      </w:r>
      <w:r>
        <w:rPr>
          <w:spacing w:val="-2"/>
        </w:rPr>
        <w:t>(dispečink IZS,</w:t>
      </w:r>
      <w:r>
        <w:rPr>
          <w:spacing w:val="-1"/>
        </w:rPr>
        <w:t xml:space="preserve"> </w:t>
      </w:r>
      <w:r>
        <w:rPr>
          <w:spacing w:val="-2"/>
        </w:rPr>
        <w:t>nemocnice…)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vrtulníky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before="1"/>
      </w:pPr>
      <w:r>
        <w:rPr>
          <w:rFonts w:cs="Arial"/>
          <w:spacing w:val="-2"/>
        </w:rPr>
        <w:t>S</w:t>
      </w:r>
      <w:r>
        <w:rPr>
          <w:spacing w:val="-2"/>
        </w:rPr>
        <w:t>pojení</w:t>
      </w:r>
      <w:r>
        <w:rPr>
          <w:spacing w:val="-3"/>
        </w:rPr>
        <w:t xml:space="preserve"> </w:t>
      </w:r>
      <w:r>
        <w:rPr>
          <w:spacing w:val="-2"/>
        </w:rPr>
        <w:t>heliportu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vrtulníkem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stanoviště RADIO</w:t>
      </w:r>
    </w:p>
    <w:p w:rsidR="007871A2" w:rsidRDefault="007871A2">
      <w:pPr>
        <w:rPr>
          <w:rFonts w:ascii="Arial" w:eastAsia="Arial" w:hAnsi="Arial" w:cs="Arial"/>
        </w:rPr>
      </w:pPr>
    </w:p>
    <w:p w:rsidR="007871A2" w:rsidRDefault="009F2FA1">
      <w:pPr>
        <w:pStyle w:val="Zkladntext"/>
        <w:numPr>
          <w:ilvl w:val="0"/>
          <w:numId w:val="2"/>
        </w:numPr>
        <w:tabs>
          <w:tab w:val="left" w:pos="482"/>
        </w:tabs>
        <w:spacing w:line="251" w:lineRule="exact"/>
        <w:ind w:left="481" w:hanging="245"/>
      </w:pPr>
      <w:r>
        <w:rPr>
          <w:spacing w:val="-2"/>
        </w:rPr>
        <w:t>HASIČSKÉ VYBAVENÍ</w:t>
      </w:r>
      <w:r>
        <w:rPr>
          <w:spacing w:val="-3"/>
        </w:rPr>
        <w:t xml:space="preserve"> </w:t>
      </w:r>
      <w:r>
        <w:rPr>
          <w:spacing w:val="-2"/>
        </w:rPr>
        <w:t>HELIPORTU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1" w:lineRule="exact"/>
        <w:rPr>
          <w:rFonts w:cs="Arial"/>
        </w:rPr>
      </w:pPr>
      <w:r>
        <w:rPr>
          <w:spacing w:val="-1"/>
        </w:rPr>
        <w:t>Požární</w:t>
      </w:r>
      <w:r>
        <w:rPr>
          <w:spacing w:val="-5"/>
        </w:rPr>
        <w:t xml:space="preserve"> </w:t>
      </w:r>
      <w:r>
        <w:rPr>
          <w:spacing w:val="-2"/>
        </w:rPr>
        <w:t>vybavení</w:t>
      </w:r>
      <w:r>
        <w:rPr>
          <w:spacing w:val="-5"/>
        </w:rPr>
        <w:t xml:space="preserve"> </w:t>
      </w:r>
      <w:r>
        <w:rPr>
          <w:spacing w:val="-2"/>
        </w:rPr>
        <w:t>heliportu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2" w:lineRule="exact"/>
      </w:pPr>
      <w:r>
        <w:rPr>
          <w:spacing w:val="-1"/>
        </w:rPr>
        <w:t>Umístění</w:t>
      </w:r>
      <w:r>
        <w:rPr>
          <w:spacing w:val="-3"/>
        </w:rPr>
        <w:t xml:space="preserve"> </w:t>
      </w:r>
      <w:r>
        <w:rPr>
          <w:spacing w:val="-1"/>
        </w:rPr>
        <w:t>hasičského</w:t>
      </w:r>
      <w:r>
        <w:rPr>
          <w:spacing w:val="-2"/>
        </w:rPr>
        <w:t xml:space="preserve"> </w:t>
      </w:r>
      <w:r>
        <w:rPr>
          <w:spacing w:val="-1"/>
        </w:rPr>
        <w:t>vybavení</w:t>
      </w:r>
    </w:p>
    <w:p w:rsidR="007871A2" w:rsidRDefault="007871A2">
      <w:pPr>
        <w:rPr>
          <w:rFonts w:ascii="Arial" w:eastAsia="Arial" w:hAnsi="Arial" w:cs="Arial"/>
        </w:rPr>
      </w:pPr>
    </w:p>
    <w:p w:rsidR="007871A2" w:rsidRDefault="009F2FA1">
      <w:pPr>
        <w:pStyle w:val="Zkladntext"/>
        <w:numPr>
          <w:ilvl w:val="0"/>
          <w:numId w:val="2"/>
        </w:numPr>
        <w:tabs>
          <w:tab w:val="left" w:pos="482"/>
        </w:tabs>
        <w:spacing w:line="252" w:lineRule="exact"/>
        <w:ind w:left="481" w:hanging="245"/>
        <w:rPr>
          <w:rFonts w:cs="Arial"/>
        </w:rPr>
      </w:pPr>
      <w:r>
        <w:rPr>
          <w:spacing w:val="-1"/>
        </w:rPr>
        <w:t>POSTUPY</w:t>
      </w:r>
      <w:r>
        <w:t xml:space="preserve"> </w:t>
      </w:r>
      <w:r>
        <w:rPr>
          <w:spacing w:val="-2"/>
        </w:rPr>
        <w:t>PRO</w:t>
      </w:r>
      <w:r>
        <w:rPr>
          <w:spacing w:val="2"/>
        </w:rPr>
        <w:t xml:space="preserve"> </w:t>
      </w:r>
      <w:r>
        <w:rPr>
          <w:spacing w:val="-2"/>
        </w:rPr>
        <w:t>VYROZUMĚNÍ</w:t>
      </w:r>
      <w:r>
        <w:rPr>
          <w:spacing w:val="2"/>
        </w:rPr>
        <w:t xml:space="preserve"> </w:t>
      </w:r>
      <w:r>
        <w:t>SLOŽE</w:t>
      </w:r>
      <w:r>
        <w:t xml:space="preserve">K </w:t>
      </w:r>
      <w:r>
        <w:rPr>
          <w:spacing w:val="-1"/>
        </w:rPr>
        <w:t>HZS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2" w:lineRule="exact"/>
      </w:pPr>
      <w:r>
        <w:rPr>
          <w:spacing w:val="-1"/>
        </w:rPr>
        <w:t>Spojení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složky</w:t>
      </w:r>
      <w:r>
        <w:rPr>
          <w:spacing w:val="-2"/>
        </w:rPr>
        <w:t xml:space="preserve"> </w:t>
      </w:r>
      <w:r>
        <w:t>IZS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ostatní</w:t>
      </w:r>
      <w:r>
        <w:rPr>
          <w:spacing w:val="-4"/>
        </w:rPr>
        <w:t xml:space="preserve"> </w:t>
      </w:r>
      <w:r>
        <w:rPr>
          <w:spacing w:val="-1"/>
        </w:rPr>
        <w:t>dotčené</w:t>
      </w:r>
      <w:r>
        <w:rPr>
          <w:spacing w:val="-2"/>
        </w:rPr>
        <w:t xml:space="preserve"> </w:t>
      </w:r>
      <w:r>
        <w:rPr>
          <w:spacing w:val="-1"/>
        </w:rPr>
        <w:t>subjekty</w:t>
      </w:r>
    </w:p>
    <w:p w:rsidR="007871A2" w:rsidRDefault="007871A2">
      <w:pPr>
        <w:spacing w:before="8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2912"/>
        <w:gridCol w:w="2890"/>
        <w:gridCol w:w="2871"/>
      </w:tblGrid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Útvar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left="64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Kontaktní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osoba</w:t>
            </w:r>
          </w:p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telefon</w:t>
            </w:r>
          </w:p>
        </w:tc>
      </w:tr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HZS ČR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</w:tr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ZZS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ČR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</w:tr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left="824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POLICIE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ČR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</w:tr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UZPLN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left="8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724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300</w:t>
            </w:r>
            <w:r>
              <w:rPr>
                <w:rFonts w:ascii="Arial"/>
              </w:rPr>
              <w:t xml:space="preserve"> 800</w:t>
            </w:r>
          </w:p>
        </w:tc>
      </w:tr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STŘEDISKO SAR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left="8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220</w:t>
            </w:r>
            <w:r>
              <w:rPr>
                <w:rFonts w:ascii="Arial"/>
              </w:rPr>
              <w:t xml:space="preserve"> 374 452</w:t>
            </w:r>
          </w:p>
        </w:tc>
      </w:tr>
      <w:tr w:rsidR="007871A2" w:rsidTr="0047262C">
        <w:trPr>
          <w:trHeight w:val="20"/>
        </w:trPr>
        <w:tc>
          <w:tcPr>
            <w:tcW w:w="2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9F2FA1">
            <w:pPr>
              <w:pStyle w:val="TableParagraph"/>
              <w:spacing w:before="95"/>
              <w:ind w:left="56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STŘEDISKO ŘLP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71A2" w:rsidRDefault="007871A2"/>
        </w:tc>
      </w:tr>
    </w:tbl>
    <w:p w:rsidR="007871A2" w:rsidRDefault="007871A2">
      <w:pPr>
        <w:spacing w:before="10"/>
        <w:rPr>
          <w:rFonts w:ascii="Arial" w:eastAsia="Arial" w:hAnsi="Arial" w:cs="Arial"/>
          <w:sz w:val="20"/>
          <w:szCs w:val="20"/>
        </w:rPr>
      </w:pP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0" w:lineRule="exact"/>
      </w:pPr>
      <w:r>
        <w:rPr>
          <w:spacing w:val="-1"/>
        </w:rPr>
        <w:t>Postupy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vyrozumění</w:t>
      </w:r>
      <w:r>
        <w:t xml:space="preserve"> a </w:t>
      </w:r>
      <w:r>
        <w:rPr>
          <w:spacing w:val="-1"/>
        </w:rPr>
        <w:t>případné</w:t>
      </w:r>
      <w:r>
        <w:t xml:space="preserve"> </w:t>
      </w:r>
      <w:r>
        <w:rPr>
          <w:spacing w:val="-1"/>
        </w:rPr>
        <w:t>koordinační</w:t>
      </w:r>
      <w:r>
        <w:rPr>
          <w:spacing w:val="-4"/>
        </w:rPr>
        <w:t xml:space="preserve"> </w:t>
      </w:r>
      <w:r>
        <w:rPr>
          <w:spacing w:val="-1"/>
        </w:rPr>
        <w:t>dohody</w:t>
      </w:r>
    </w:p>
    <w:p w:rsidR="007871A2" w:rsidRDefault="009F2FA1">
      <w:pPr>
        <w:pStyle w:val="Zkladntext"/>
        <w:numPr>
          <w:ilvl w:val="1"/>
          <w:numId w:val="2"/>
        </w:numPr>
        <w:tabs>
          <w:tab w:val="left" w:pos="1089"/>
        </w:tabs>
        <w:spacing w:line="255" w:lineRule="exact"/>
        <w:rPr>
          <w:rFonts w:cs="Arial"/>
          <w:sz w:val="14"/>
          <w:szCs w:val="14"/>
        </w:rPr>
      </w:pPr>
      <w:r>
        <w:rPr>
          <w:spacing w:val="-1"/>
        </w:rPr>
        <w:t>Postupy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rPr>
          <w:spacing w:val="-1"/>
        </w:rPr>
        <w:t>hlášení</w:t>
      </w:r>
      <w:r>
        <w:rPr>
          <w:spacing w:val="-4"/>
        </w:rPr>
        <w:t xml:space="preserve"> </w:t>
      </w:r>
      <w:r>
        <w:rPr>
          <w:spacing w:val="-1"/>
        </w:rPr>
        <w:t>incidentů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leteckých</w:t>
      </w:r>
      <w:r>
        <w:t xml:space="preserve"> </w:t>
      </w:r>
      <w:r>
        <w:rPr>
          <w:spacing w:val="-1"/>
        </w:rPr>
        <w:t>nehod</w:t>
      </w:r>
      <w:r>
        <w:rPr>
          <w:spacing w:val="-1"/>
          <w:position w:val="8"/>
          <w:sz w:val="14"/>
        </w:rPr>
        <w:t>1</w:t>
      </w:r>
    </w:p>
    <w:p w:rsidR="007871A2" w:rsidRDefault="007871A2">
      <w:pPr>
        <w:spacing w:before="10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:rsidR="007871A2" w:rsidRDefault="009F2FA1">
      <w:pPr>
        <w:pStyle w:val="Zkladntext"/>
        <w:numPr>
          <w:ilvl w:val="0"/>
          <w:numId w:val="2"/>
        </w:numPr>
        <w:tabs>
          <w:tab w:val="left" w:pos="482"/>
        </w:tabs>
        <w:spacing w:line="253" w:lineRule="exact"/>
        <w:ind w:left="481" w:hanging="245"/>
      </w:pPr>
      <w:r>
        <w:rPr>
          <w:spacing w:val="-1"/>
        </w:rPr>
        <w:t>POSTUPY</w:t>
      </w:r>
      <w:r>
        <w:t xml:space="preserve"> </w:t>
      </w:r>
      <w:r>
        <w:rPr>
          <w:spacing w:val="-2"/>
        </w:rPr>
        <w:t>PRO</w:t>
      </w:r>
      <w:r>
        <w:rPr>
          <w:spacing w:val="2"/>
        </w:rPr>
        <w:t xml:space="preserve"> </w:t>
      </w:r>
      <w:r>
        <w:rPr>
          <w:spacing w:val="-2"/>
        </w:rPr>
        <w:t>PŘEDPOKLÁDANÉ</w:t>
      </w:r>
      <w:r>
        <w:t xml:space="preserve"> </w:t>
      </w:r>
      <w:r>
        <w:rPr>
          <w:spacing w:val="-1"/>
        </w:rPr>
        <w:t>TYPY</w:t>
      </w:r>
      <w:r>
        <w:t xml:space="preserve"> </w:t>
      </w:r>
      <w:r>
        <w:rPr>
          <w:spacing w:val="-2"/>
        </w:rPr>
        <w:t>UDÁLOSTÍ</w:t>
      </w:r>
    </w:p>
    <w:p w:rsidR="007871A2" w:rsidRDefault="009F2FA1">
      <w:pPr>
        <w:spacing w:line="478" w:lineRule="auto"/>
        <w:ind w:left="121" w:right="3861" w:firstLine="360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(postupy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souladu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ust. 6.1.5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předpisu</w:t>
      </w:r>
      <w:r>
        <w:rPr>
          <w:rFonts w:ascii="Arial" w:hAnsi="Arial"/>
          <w:i/>
        </w:rPr>
        <w:t xml:space="preserve"> L -14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H)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  <w:spacing w:val="-1"/>
        </w:rPr>
        <w:t>Grafická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část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</w:rPr>
        <w:t>Pohotovostního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plánu</w:t>
      </w:r>
    </w:p>
    <w:p w:rsidR="007871A2" w:rsidRDefault="009F2FA1">
      <w:pPr>
        <w:pStyle w:val="Zkladntext"/>
        <w:spacing w:before="74"/>
        <w:ind w:left="121" w:firstLine="0"/>
      </w:pPr>
      <w:r>
        <w:rPr>
          <w:spacing w:val="-3"/>
        </w:rPr>
        <w:t>PŘÍLOHY</w:t>
      </w:r>
    </w:p>
    <w:p w:rsidR="007871A2" w:rsidRDefault="009F2FA1">
      <w:pPr>
        <w:pStyle w:val="Zkladntext"/>
        <w:numPr>
          <w:ilvl w:val="0"/>
          <w:numId w:val="1"/>
        </w:numPr>
        <w:tabs>
          <w:tab w:val="left" w:pos="1370"/>
        </w:tabs>
        <w:spacing w:before="3"/>
      </w:pPr>
      <w:r>
        <w:rPr>
          <w:spacing w:val="-1"/>
        </w:rPr>
        <w:t>mapa</w:t>
      </w:r>
      <w:r>
        <w:t xml:space="preserve"> </w:t>
      </w:r>
      <w:r>
        <w:rPr>
          <w:spacing w:val="-1"/>
        </w:rPr>
        <w:t>heliportu</w:t>
      </w:r>
      <w:r>
        <w:rPr>
          <w:spacing w:val="3"/>
        </w:rPr>
        <w:t xml:space="preserve"> </w:t>
      </w:r>
      <w:r>
        <w:rPr>
          <w:spacing w:val="-1"/>
        </w:rPr>
        <w:t>včetně</w:t>
      </w:r>
      <w:r>
        <w:rPr>
          <w:spacing w:val="5"/>
        </w:rPr>
        <w:t xml:space="preserve"> </w:t>
      </w:r>
      <w:r>
        <w:t>blízkého okolí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dopravní</w:t>
      </w:r>
      <w:r>
        <w:rPr>
          <w:spacing w:val="-6"/>
        </w:rPr>
        <w:t xml:space="preserve"> </w:t>
      </w:r>
      <w:r>
        <w:rPr>
          <w:spacing w:val="-2"/>
        </w:rPr>
        <w:t>obslužnosti</w:t>
      </w:r>
    </w:p>
    <w:p w:rsidR="007871A2" w:rsidRDefault="009F2FA1">
      <w:pPr>
        <w:pStyle w:val="Zkladntext"/>
        <w:numPr>
          <w:ilvl w:val="0"/>
          <w:numId w:val="1"/>
        </w:numPr>
        <w:tabs>
          <w:tab w:val="left" w:pos="1370"/>
        </w:tabs>
        <w:spacing w:before="2"/>
        <w:rPr>
          <w:rFonts w:cs="Arial"/>
        </w:rPr>
      </w:pPr>
      <w:r>
        <w:rPr>
          <w:spacing w:val="-1"/>
        </w:rPr>
        <w:t>gridová</w:t>
      </w:r>
      <w:r>
        <w:rPr>
          <w:spacing w:val="-2"/>
        </w:rPr>
        <w:t xml:space="preserve"> zásahová</w:t>
      </w:r>
      <w:r>
        <w:rPr>
          <w:spacing w:val="-3"/>
        </w:rPr>
        <w:t xml:space="preserve"> </w:t>
      </w:r>
      <w:r>
        <w:rPr>
          <w:spacing w:val="-1"/>
        </w:rPr>
        <w:t>mapa</w:t>
      </w:r>
    </w:p>
    <w:p w:rsidR="007871A2" w:rsidRDefault="007871A2">
      <w:pPr>
        <w:spacing w:before="3"/>
        <w:rPr>
          <w:rFonts w:ascii="Arial" w:eastAsia="Arial" w:hAnsi="Arial" w:cs="Arial"/>
          <w:sz w:val="23"/>
          <w:szCs w:val="23"/>
        </w:rPr>
      </w:pPr>
    </w:p>
    <w:p w:rsidR="007871A2" w:rsidRDefault="009F2FA1">
      <w:pPr>
        <w:ind w:left="236"/>
        <w:rPr>
          <w:rFonts w:ascii="Arial" w:eastAsia="Arial" w:hAnsi="Arial" w:cs="Arial"/>
        </w:rPr>
      </w:pPr>
      <w:r>
        <w:rPr>
          <w:rFonts w:ascii="Arial"/>
          <w:i/>
          <w:spacing w:val="-2"/>
          <w:u w:val="single" w:color="000000"/>
        </w:rPr>
        <w:t>Legenda:</w:t>
      </w:r>
    </w:p>
    <w:p w:rsidR="007871A2" w:rsidRDefault="009F2FA1">
      <w:pPr>
        <w:tabs>
          <w:tab w:val="left" w:pos="956"/>
        </w:tabs>
        <w:spacing w:line="262" w:lineRule="exact"/>
        <w:ind w:left="596"/>
        <w:rPr>
          <w:rFonts w:ascii="Arial" w:eastAsia="Arial" w:hAnsi="Arial" w:cs="Arial"/>
        </w:rPr>
      </w:pPr>
      <w:r>
        <w:rPr>
          <w:rFonts w:ascii="Calibri" w:hAnsi="Calibri"/>
        </w:rPr>
        <w:t>-</w:t>
      </w:r>
      <w:r>
        <w:rPr>
          <w:rFonts w:ascii="Calibri" w:hAnsi="Calibri"/>
        </w:rPr>
        <w:tab/>
      </w:r>
      <w:r>
        <w:rPr>
          <w:rFonts w:ascii="Arial" w:hAnsi="Arial"/>
          <w:i/>
          <w:spacing w:val="-2"/>
        </w:rPr>
        <w:t>Zpracovatel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Pohotovostního plánu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heliportu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vyplní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3"/>
        </w:rPr>
        <w:t>jednotlivé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3"/>
        </w:rPr>
        <w:t>položky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  <w:spacing w:val="-2"/>
        </w:rPr>
        <w:t>osnově.</w:t>
      </w:r>
    </w:p>
    <w:p w:rsidR="007871A2" w:rsidRDefault="009F2FA1">
      <w:pPr>
        <w:spacing w:line="246" w:lineRule="exact"/>
        <w:ind w:left="956"/>
        <w:rPr>
          <w:rFonts w:ascii="Arial" w:eastAsia="Arial" w:hAnsi="Arial" w:cs="Arial"/>
        </w:rPr>
      </w:pPr>
      <w:r>
        <w:rPr>
          <w:rFonts w:ascii="Arial" w:hAnsi="Arial"/>
          <w:i/>
          <w:spacing w:val="-2"/>
        </w:rPr>
        <w:t>Nehodící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 xml:space="preserve">se </w:t>
      </w:r>
      <w:r>
        <w:rPr>
          <w:rFonts w:ascii="Arial" w:hAnsi="Arial"/>
          <w:i/>
          <w:spacing w:val="-3"/>
        </w:rPr>
        <w:t>položky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osnovy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b/>
          <w:i/>
          <w:spacing w:val="-2"/>
        </w:rPr>
        <w:t>proškrtne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nebo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vyplní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slovem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b/>
          <w:i/>
          <w:spacing w:val="-3"/>
        </w:rPr>
        <w:t>NIL.</w:t>
      </w:r>
    </w:p>
    <w:p w:rsidR="007871A2" w:rsidRDefault="00787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7871A2" w:rsidRDefault="00787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7871A2" w:rsidRDefault="007871A2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7871A2" w:rsidRDefault="007871A2">
      <w:pPr>
        <w:spacing w:before="2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7871A2" w:rsidRDefault="0047262C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9595" cy="10795"/>
                <wp:effectExtent l="3810" t="9525" r="444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reJaUYIDAADRCAAADgAAAAAAAAAAAAAAAAAuAgAAZHJzL2Uy&#10;b0RvYy54bWxQSwECLQAUAAYACAAAACEAOC/4LtsAAAADAQAADwAAAAAAAAAAAAAAAADcBQAAZHJz&#10;L2Rvd25yZXYueG1sUEsFBgAAAAAEAAQA8wAAAOQGAAAAAA==&#10;">
                <v:group id="Group 3" o:spid="_x0000_s1027" style="position:absolute;left:8;top:8;width:2881;height:2" coordorigin="8,8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PwcUA&#10;AADaAAAADwAAAGRycy9kb3ducmV2LnhtbESPT2sCMRTE70K/Q3iCF6lZt0XKapTiHxC8WOvF22Pz&#10;3CxuXtZN1LWf3ggFj8PM/IaZzFpbiSs1vnSsYDhIQBDnTpdcKNj/rt6/QPiArLFyTAru5GE2fetM&#10;MNPuxj903YVCRAj7DBWYEOpMSp8bsugHriaO3tE1FkOUTSF1g7cIt5VMk2QkLZYcFwzWNDeUn3YX&#10;q+DvvF3m2/7cbNJ0vxl9LurFoTgo1eu232MQgdrwCv+311rBBzyvxBs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Q/BxQAAANoAAAAPAAAAAAAAAAAAAAAAAJgCAABkcnMv&#10;ZG93bnJldi54bWxQSwUGAAAAAAQABAD1AAAAigM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7871A2" w:rsidRDefault="009F2FA1">
      <w:pPr>
        <w:spacing w:before="85"/>
        <w:ind w:left="121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8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20"/>
        </w:rPr>
        <w:t>Požadavek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povinného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hlášení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dle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nařízení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komise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(EU)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č.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376/2O14,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viz</w:t>
      </w:r>
      <w:r>
        <w:rPr>
          <w:rFonts w:ascii="Calibri" w:hAnsi="Calibri"/>
          <w:spacing w:val="-6"/>
          <w:sz w:val="20"/>
        </w:rPr>
        <w:t xml:space="preserve"> </w:t>
      </w:r>
      <w:hyperlink r:id="rId8">
        <w:r>
          <w:rPr>
            <w:rFonts w:ascii="Calibri" w:hAnsi="Calibri"/>
            <w:sz w:val="20"/>
          </w:rPr>
          <w:t>www.uzpln.cz</w:t>
        </w:r>
      </w:hyperlink>
    </w:p>
    <w:sectPr w:rsidR="007871A2" w:rsidSect="0047262C">
      <w:footerReference w:type="default" r:id="rId9"/>
      <w:type w:val="continuous"/>
      <w:pgSz w:w="11920" w:h="16850"/>
      <w:pgMar w:top="720" w:right="1640" w:bottom="0" w:left="1180" w:header="708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FA1" w:rsidRDefault="009F2FA1" w:rsidP="0047262C">
      <w:r>
        <w:separator/>
      </w:r>
    </w:p>
  </w:endnote>
  <w:endnote w:type="continuationSeparator" w:id="0">
    <w:p w:rsidR="009F2FA1" w:rsidRDefault="009F2FA1" w:rsidP="0047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62C" w:rsidRDefault="0047262C" w:rsidP="0047262C">
    <w:pPr>
      <w:pStyle w:val="Zpat"/>
      <w:jc w:val="center"/>
    </w:pPr>
    <w:r>
      <w:rPr>
        <w:color w:val="808080" w:themeColor="background1" w:themeShade="80"/>
        <w:sz w:val="18"/>
      </w:rPr>
      <w:t>CAA/F-SP-067</w:t>
    </w:r>
    <w:r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FA1" w:rsidRDefault="009F2FA1" w:rsidP="0047262C">
      <w:r>
        <w:separator/>
      </w:r>
    </w:p>
  </w:footnote>
  <w:footnote w:type="continuationSeparator" w:id="0">
    <w:p w:rsidR="009F2FA1" w:rsidRDefault="009F2FA1" w:rsidP="0047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3082"/>
    <w:multiLevelType w:val="multilevel"/>
    <w:tmpl w:val="103AFEE6"/>
    <w:lvl w:ilvl="0">
      <w:start w:val="1"/>
      <w:numFmt w:val="decimal"/>
      <w:lvlText w:val="%1."/>
      <w:lvlJc w:val="left"/>
      <w:pPr>
        <w:ind w:left="59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1088" w:hanging="49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08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8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8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2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5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23" w:hanging="492"/>
      </w:pPr>
      <w:rPr>
        <w:rFonts w:hint="default"/>
      </w:rPr>
    </w:lvl>
  </w:abstractNum>
  <w:abstractNum w:abstractNumId="1">
    <w:nsid w:val="3AFA50E3"/>
    <w:multiLevelType w:val="hybridMultilevel"/>
    <w:tmpl w:val="C9DA69D8"/>
    <w:lvl w:ilvl="0" w:tplc="0F76A46A">
      <w:start w:val="1"/>
      <w:numFmt w:val="bullet"/>
      <w:lvlText w:val="-"/>
      <w:lvlJc w:val="left"/>
      <w:pPr>
        <w:ind w:left="1369" w:hanging="360"/>
      </w:pPr>
      <w:rPr>
        <w:rFonts w:ascii="Calibri" w:eastAsia="Calibri" w:hAnsi="Calibri" w:hint="default"/>
        <w:sz w:val="22"/>
        <w:szCs w:val="22"/>
      </w:rPr>
    </w:lvl>
    <w:lvl w:ilvl="1" w:tplc="FD344E8A">
      <w:start w:val="1"/>
      <w:numFmt w:val="bullet"/>
      <w:lvlText w:val="•"/>
      <w:lvlJc w:val="left"/>
      <w:pPr>
        <w:ind w:left="2141" w:hanging="360"/>
      </w:pPr>
      <w:rPr>
        <w:rFonts w:hint="default"/>
      </w:rPr>
    </w:lvl>
    <w:lvl w:ilvl="2" w:tplc="5F4ED08C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4308032E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4" w:tplc="7EF64474">
      <w:start w:val="1"/>
      <w:numFmt w:val="bullet"/>
      <w:lvlText w:val="•"/>
      <w:lvlJc w:val="left"/>
      <w:pPr>
        <w:ind w:left="4458" w:hanging="360"/>
      </w:pPr>
      <w:rPr>
        <w:rFonts w:hint="default"/>
      </w:rPr>
    </w:lvl>
    <w:lvl w:ilvl="5" w:tplc="85F6ADAE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570E1A1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7" w:tplc="CB1EF6F8">
      <w:start w:val="1"/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289A02AA">
      <w:start w:val="1"/>
      <w:numFmt w:val="bullet"/>
      <w:lvlText w:val="•"/>
      <w:lvlJc w:val="left"/>
      <w:pPr>
        <w:ind w:left="7546" w:hanging="360"/>
      </w:pPr>
      <w:rPr>
        <w:rFonts w:hint="default"/>
      </w:rPr>
    </w:lvl>
  </w:abstractNum>
  <w:abstractNum w:abstractNumId="2">
    <w:nsid w:val="77D57B31"/>
    <w:multiLevelType w:val="hybridMultilevel"/>
    <w:tmpl w:val="BB7650BC"/>
    <w:lvl w:ilvl="0" w:tplc="9A9C00AE">
      <w:start w:val="1"/>
      <w:numFmt w:val="bullet"/>
      <w:lvlText w:val="-"/>
      <w:lvlJc w:val="left"/>
      <w:pPr>
        <w:ind w:left="956" w:hanging="360"/>
      </w:pPr>
      <w:rPr>
        <w:rFonts w:ascii="Arial" w:eastAsia="Arial" w:hAnsi="Arial" w:hint="default"/>
        <w:sz w:val="22"/>
        <w:szCs w:val="22"/>
      </w:rPr>
    </w:lvl>
    <w:lvl w:ilvl="1" w:tplc="89F2A540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33A00FEC">
      <w:start w:val="1"/>
      <w:numFmt w:val="bullet"/>
      <w:lvlText w:val="•"/>
      <w:lvlJc w:val="left"/>
      <w:pPr>
        <w:ind w:left="2583" w:hanging="360"/>
      </w:pPr>
      <w:rPr>
        <w:rFonts w:hint="default"/>
      </w:rPr>
    </w:lvl>
    <w:lvl w:ilvl="3" w:tplc="464431B6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4" w:tplc="992492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C5200D12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CD3AB062">
      <w:start w:val="1"/>
      <w:numFmt w:val="bullet"/>
      <w:lvlText w:val="•"/>
      <w:lvlJc w:val="left"/>
      <w:pPr>
        <w:ind w:left="5837" w:hanging="360"/>
      </w:pPr>
      <w:rPr>
        <w:rFonts w:hint="default"/>
      </w:rPr>
    </w:lvl>
    <w:lvl w:ilvl="7" w:tplc="50DEEE58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2382B662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A2"/>
    <w:rsid w:val="0047262C"/>
    <w:rsid w:val="007871A2"/>
    <w:rsid w:val="009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88" w:hanging="492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72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62C"/>
  </w:style>
  <w:style w:type="paragraph" w:styleId="Zpat">
    <w:name w:val="footer"/>
    <w:basedOn w:val="Normln"/>
    <w:link w:val="ZpatChar"/>
    <w:uiPriority w:val="99"/>
    <w:unhideWhenUsed/>
    <w:rsid w:val="00472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62C"/>
  </w:style>
  <w:style w:type="paragraph" w:styleId="Textbubliny">
    <w:name w:val="Balloon Text"/>
    <w:basedOn w:val="Normln"/>
    <w:link w:val="TextbublinyChar"/>
    <w:uiPriority w:val="99"/>
    <w:semiHidden/>
    <w:unhideWhenUsed/>
    <w:rsid w:val="00472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88" w:hanging="492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72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262C"/>
  </w:style>
  <w:style w:type="paragraph" w:styleId="Zpat">
    <w:name w:val="footer"/>
    <w:basedOn w:val="Normln"/>
    <w:link w:val="ZpatChar"/>
    <w:uiPriority w:val="99"/>
    <w:unhideWhenUsed/>
    <w:rsid w:val="00472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262C"/>
  </w:style>
  <w:style w:type="paragraph" w:styleId="Textbubliny">
    <w:name w:val="Balloon Text"/>
    <w:basedOn w:val="Normln"/>
    <w:link w:val="TextbublinyChar"/>
    <w:uiPriority w:val="99"/>
    <w:semiHidden/>
    <w:unhideWhenUsed/>
    <w:rsid w:val="004726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ln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Zeinert Pavel</dc:creator>
  <cp:lastModifiedBy>Břežný Jan</cp:lastModifiedBy>
  <cp:revision>2</cp:revision>
  <dcterms:created xsi:type="dcterms:W3CDTF">2021-02-02T10:47:00Z</dcterms:created>
  <dcterms:modified xsi:type="dcterms:W3CDTF">2021-02-02T10:47:00Z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LastSaved">
    <vt:filetime>2021-01-13T00:00:00Z</vt:filetime>
  </property>
</Properties>
</file>